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C4" w:rsidRDefault="009423C4" w:rsidP="009423C4">
      <w:pPr>
        <w:jc w:val="center"/>
        <w:rPr>
          <w:rFonts w:ascii="Arial" w:hAnsi="Arial" w:cs="Arial"/>
          <w:b/>
        </w:rPr>
      </w:pPr>
      <w:r w:rsidRPr="008D4E23">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-409575</wp:posOffset>
            </wp:positionV>
            <wp:extent cx="2552700" cy="619125"/>
            <wp:effectExtent l="19050" t="0" r="0" b="0"/>
            <wp:wrapTight wrapText="bothSides">
              <wp:wrapPolygon edited="0">
                <wp:start x="-161" y="0"/>
                <wp:lineTo x="-161" y="21268"/>
                <wp:lineTo x="21600" y="21268"/>
                <wp:lineTo x="21600" y="0"/>
                <wp:lineTo x="-161" y="0"/>
              </wp:wrapPolygon>
            </wp:wrapTight>
            <wp:docPr id="3" name="Picture 2" descr="S:\WTW2012\Logos\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TW2012\Logos\wtw\wtwLogo2011uabc.jpg"/>
                    <pic:cNvPicPr>
                      <a:picLocks noChangeAspect="1" noChangeArrowheads="1"/>
                    </pic:cNvPicPr>
                  </pic:nvPicPr>
                  <pic:blipFill>
                    <a:blip r:embed="rId6" cstate="print"/>
                    <a:srcRect/>
                    <a:stretch>
                      <a:fillRect/>
                    </a:stretch>
                  </pic:blipFill>
                  <pic:spPr bwMode="auto">
                    <a:xfrm>
                      <a:off x="0" y="0"/>
                      <a:ext cx="2552700" cy="619125"/>
                    </a:xfrm>
                    <a:prstGeom prst="rect">
                      <a:avLst/>
                    </a:prstGeom>
                    <a:noFill/>
                    <a:ln w="9525">
                      <a:noFill/>
                      <a:miter lim="800000"/>
                      <a:headEnd/>
                      <a:tailEnd/>
                    </a:ln>
                  </pic:spPr>
                </pic:pic>
              </a:graphicData>
            </a:graphic>
          </wp:anchor>
        </w:drawing>
      </w:r>
    </w:p>
    <w:p w:rsidR="009423C4" w:rsidRPr="0033483B" w:rsidRDefault="009423C4" w:rsidP="009423C4">
      <w:pPr>
        <w:spacing w:before="240" w:after="240"/>
        <w:jc w:val="center"/>
        <w:rPr>
          <w:rFonts w:ascii="Arial" w:hAnsi="Arial" w:cs="Arial"/>
          <w:b/>
          <w:sz w:val="32"/>
          <w:szCs w:val="32"/>
        </w:rPr>
      </w:pPr>
      <w:r>
        <w:rPr>
          <w:rFonts w:ascii="FoundrySans-Normal" w:hAnsi="FoundrySans-Normal" w:cs="Arial"/>
          <w:b/>
        </w:rPr>
        <w:br/>
      </w:r>
      <w:r w:rsidRPr="0033483B">
        <w:rPr>
          <w:rFonts w:ascii="Arial" w:hAnsi="Arial" w:cs="Arial"/>
          <w:b/>
          <w:sz w:val="32"/>
          <w:szCs w:val="32"/>
        </w:rPr>
        <w:t>PRESS RELEASE</w:t>
      </w:r>
    </w:p>
    <w:p w:rsidR="00CF4017" w:rsidRPr="0033483B" w:rsidRDefault="0033483B" w:rsidP="00CF4017">
      <w:pPr>
        <w:spacing w:after="0" w:line="240" w:lineRule="auto"/>
        <w:jc w:val="center"/>
        <w:rPr>
          <w:rFonts w:ascii="Arial" w:hAnsi="Arial" w:cs="Arial"/>
          <w:b/>
          <w:bCs/>
          <w:sz w:val="24"/>
          <w:szCs w:val="24"/>
        </w:rPr>
      </w:pPr>
      <w:r>
        <w:rPr>
          <w:rFonts w:ascii="Arial" w:hAnsi="Arial" w:cs="Arial"/>
          <w:b/>
          <w:bCs/>
          <w:sz w:val="24"/>
          <w:szCs w:val="24"/>
        </w:rPr>
        <w:t>Sunday 15</w:t>
      </w:r>
      <w:r w:rsidRPr="0033483B">
        <w:rPr>
          <w:rFonts w:ascii="Arial" w:hAnsi="Arial" w:cs="Arial"/>
          <w:b/>
          <w:bCs/>
          <w:sz w:val="24"/>
          <w:szCs w:val="24"/>
          <w:vertAlign w:val="superscript"/>
        </w:rPr>
        <w:t>th</w:t>
      </w:r>
      <w:r>
        <w:rPr>
          <w:rFonts w:ascii="Arial" w:hAnsi="Arial" w:cs="Arial"/>
          <w:b/>
          <w:bCs/>
          <w:sz w:val="24"/>
          <w:szCs w:val="24"/>
        </w:rPr>
        <w:t xml:space="preserve"> May 2016 </w:t>
      </w:r>
    </w:p>
    <w:p w:rsidR="00CF4017" w:rsidRPr="0033483B" w:rsidRDefault="00CF4017" w:rsidP="00CF4017">
      <w:pPr>
        <w:spacing w:after="0" w:line="240" w:lineRule="auto"/>
        <w:jc w:val="center"/>
        <w:rPr>
          <w:rFonts w:ascii="Arial" w:hAnsi="Arial" w:cs="Arial"/>
          <w:b/>
          <w:bCs/>
          <w:sz w:val="24"/>
          <w:szCs w:val="24"/>
        </w:rPr>
      </w:pPr>
    </w:p>
    <w:p w:rsidR="00CF4017" w:rsidRPr="0033483B" w:rsidRDefault="00CF4017" w:rsidP="00CF4017">
      <w:pPr>
        <w:spacing w:after="0" w:line="240" w:lineRule="auto"/>
        <w:jc w:val="center"/>
        <w:rPr>
          <w:rFonts w:ascii="Arial" w:hAnsi="Arial" w:cs="Arial"/>
          <w:b/>
        </w:rPr>
      </w:pPr>
    </w:p>
    <w:p w:rsidR="0033483B" w:rsidRDefault="0033483B" w:rsidP="007F2695">
      <w:pPr>
        <w:pStyle w:val="PlainText"/>
        <w:rPr>
          <w:rFonts w:ascii="Arial" w:hAnsi="Arial" w:cs="Arial"/>
        </w:rPr>
      </w:pPr>
    </w:p>
    <w:p w:rsidR="00284459" w:rsidRDefault="00505645" w:rsidP="00505645">
      <w:pPr>
        <w:pStyle w:val="PlainText"/>
        <w:jc w:val="center"/>
        <w:rPr>
          <w:rFonts w:ascii="Arial" w:hAnsi="Arial" w:cs="Arial"/>
          <w:sz w:val="36"/>
          <w:szCs w:val="22"/>
        </w:rPr>
      </w:pPr>
      <w:proofErr w:type="spellStart"/>
      <w:r>
        <w:rPr>
          <w:rFonts w:ascii="Arial" w:hAnsi="Arial" w:cs="Arial"/>
          <w:sz w:val="36"/>
          <w:szCs w:val="22"/>
        </w:rPr>
        <w:t>Hotting</w:t>
      </w:r>
      <w:proofErr w:type="spellEnd"/>
      <w:r>
        <w:rPr>
          <w:rFonts w:ascii="Arial" w:hAnsi="Arial" w:cs="Arial"/>
          <w:sz w:val="36"/>
          <w:szCs w:val="22"/>
        </w:rPr>
        <w:t xml:space="preserve"> up the streets of the capital with </w:t>
      </w:r>
      <w:r w:rsidR="00D01DF4" w:rsidRPr="00284459">
        <w:rPr>
          <w:rFonts w:ascii="Arial" w:hAnsi="Arial" w:cs="Arial"/>
          <w:sz w:val="36"/>
          <w:szCs w:val="22"/>
        </w:rPr>
        <w:t xml:space="preserve">The </w:t>
      </w:r>
      <w:proofErr w:type="spellStart"/>
      <w:r w:rsidR="00D01DF4" w:rsidRPr="00284459">
        <w:rPr>
          <w:rFonts w:ascii="Arial" w:hAnsi="Arial" w:cs="Arial"/>
          <w:sz w:val="36"/>
          <w:szCs w:val="22"/>
        </w:rPr>
        <w:t>MoonWalk</w:t>
      </w:r>
      <w:proofErr w:type="spellEnd"/>
      <w:r w:rsidR="00D01DF4" w:rsidRPr="00284459">
        <w:rPr>
          <w:rFonts w:ascii="Arial" w:hAnsi="Arial" w:cs="Arial"/>
          <w:sz w:val="36"/>
          <w:szCs w:val="22"/>
        </w:rPr>
        <w:t xml:space="preserve"> London</w:t>
      </w:r>
      <w:r>
        <w:rPr>
          <w:rFonts w:ascii="Arial" w:hAnsi="Arial" w:cs="Arial"/>
          <w:sz w:val="36"/>
          <w:szCs w:val="22"/>
        </w:rPr>
        <w:t xml:space="preserve">’s Midnight Carnival! </w:t>
      </w:r>
      <w:r w:rsidR="00D01DF4" w:rsidRPr="00284459">
        <w:rPr>
          <w:rFonts w:ascii="Arial" w:hAnsi="Arial" w:cs="Arial"/>
          <w:sz w:val="36"/>
          <w:szCs w:val="22"/>
        </w:rPr>
        <w:t xml:space="preserve"> </w:t>
      </w:r>
    </w:p>
    <w:p w:rsidR="00B57AB4" w:rsidRPr="00284459" w:rsidRDefault="00B57AB4" w:rsidP="00505645">
      <w:pPr>
        <w:pStyle w:val="PlainText"/>
        <w:jc w:val="center"/>
        <w:rPr>
          <w:rFonts w:ascii="Arial" w:hAnsi="Arial" w:cs="Arial"/>
          <w:sz w:val="36"/>
          <w:szCs w:val="22"/>
        </w:rPr>
      </w:pPr>
    </w:p>
    <w:p w:rsidR="000F6EB1" w:rsidRDefault="00B57AB4" w:rsidP="000F6EB1">
      <w:pPr>
        <w:pStyle w:val="PlainText"/>
        <w:rPr>
          <w:rFonts w:ascii="Arial" w:hAnsi="Arial" w:cs="Arial"/>
          <w:sz w:val="22"/>
          <w:szCs w:val="22"/>
        </w:rPr>
      </w:pPr>
      <w:r>
        <w:rPr>
          <w:rFonts w:ascii="Arial" w:hAnsi="Arial" w:cs="Arial"/>
          <w:sz w:val="22"/>
          <w:szCs w:val="22"/>
        </w:rPr>
        <w:t xml:space="preserve">It was a </w:t>
      </w:r>
      <w:r w:rsidR="000F6EB1">
        <w:rPr>
          <w:rFonts w:ascii="Arial" w:hAnsi="Arial" w:cs="Arial"/>
          <w:sz w:val="22"/>
          <w:szCs w:val="22"/>
        </w:rPr>
        <w:t xml:space="preserve">little chillier than Rio, </w:t>
      </w:r>
      <w:r w:rsidR="002A0874">
        <w:rPr>
          <w:rFonts w:ascii="Arial" w:hAnsi="Arial" w:cs="Arial"/>
          <w:sz w:val="22"/>
          <w:szCs w:val="22"/>
        </w:rPr>
        <w:t>but 15,000 walkers wearing decorated bras brought a little heat to the capital during Saturday night’s</w:t>
      </w:r>
      <w:r>
        <w:rPr>
          <w:rFonts w:ascii="Arial" w:hAnsi="Arial" w:cs="Arial"/>
          <w:sz w:val="22"/>
          <w:szCs w:val="22"/>
        </w:rPr>
        <w:t xml:space="preserve"> carnival themed </w:t>
      </w:r>
      <w:proofErr w:type="spellStart"/>
      <w:r w:rsidR="002A0874">
        <w:rPr>
          <w:rFonts w:ascii="Arial" w:hAnsi="Arial" w:cs="Arial"/>
          <w:sz w:val="22"/>
          <w:szCs w:val="22"/>
        </w:rPr>
        <w:t>MoonWalk</w:t>
      </w:r>
      <w:proofErr w:type="spellEnd"/>
      <w:r w:rsidR="002A0874">
        <w:rPr>
          <w:rFonts w:ascii="Arial" w:hAnsi="Arial" w:cs="Arial"/>
          <w:sz w:val="22"/>
          <w:szCs w:val="22"/>
        </w:rPr>
        <w:t xml:space="preserve"> London.</w:t>
      </w:r>
    </w:p>
    <w:p w:rsidR="000F6EB1" w:rsidRDefault="000F6EB1" w:rsidP="000F6EB1">
      <w:pPr>
        <w:pStyle w:val="PlainText"/>
        <w:rPr>
          <w:rFonts w:ascii="Arial" w:hAnsi="Arial" w:cs="Arial"/>
          <w:sz w:val="22"/>
          <w:szCs w:val="22"/>
        </w:rPr>
      </w:pPr>
    </w:p>
    <w:p w:rsidR="000F6EB1" w:rsidRDefault="002A0874" w:rsidP="000F6EB1">
      <w:pPr>
        <w:pStyle w:val="PlainText"/>
        <w:rPr>
          <w:rFonts w:ascii="Arial" w:hAnsi="Arial" w:cs="Arial"/>
          <w:sz w:val="22"/>
          <w:szCs w:val="22"/>
        </w:rPr>
      </w:pPr>
      <w:r>
        <w:rPr>
          <w:rFonts w:ascii="Arial" w:hAnsi="Arial" w:cs="Arial"/>
          <w:sz w:val="22"/>
          <w:szCs w:val="22"/>
        </w:rPr>
        <w:t>Organised by brea</w:t>
      </w:r>
      <w:r w:rsidR="00FD1FAC">
        <w:rPr>
          <w:rFonts w:ascii="Arial" w:hAnsi="Arial" w:cs="Arial"/>
          <w:sz w:val="22"/>
          <w:szCs w:val="22"/>
        </w:rPr>
        <w:t xml:space="preserve">st cancer charity Walk the Walk, this iconic night-time challenge brings women and men </w:t>
      </w:r>
      <w:r w:rsidR="009B7977">
        <w:rPr>
          <w:rFonts w:ascii="Arial" w:hAnsi="Arial" w:cs="Arial"/>
          <w:sz w:val="22"/>
          <w:szCs w:val="22"/>
        </w:rPr>
        <w:t xml:space="preserve">together </w:t>
      </w:r>
      <w:r w:rsidR="00FD1FAC">
        <w:rPr>
          <w:rFonts w:ascii="Arial" w:hAnsi="Arial" w:cs="Arial"/>
          <w:sz w:val="22"/>
          <w:szCs w:val="22"/>
        </w:rPr>
        <w:t xml:space="preserve">from all over the UK and the world as they unite to raise money and awareness for breast cancer. </w:t>
      </w:r>
      <w:r w:rsidR="00850E69">
        <w:rPr>
          <w:rFonts w:ascii="Arial" w:hAnsi="Arial" w:cs="Arial"/>
          <w:sz w:val="22"/>
          <w:szCs w:val="22"/>
        </w:rPr>
        <w:t xml:space="preserve"> The charity’s</w:t>
      </w:r>
      <w:r w:rsidR="00B57AB4">
        <w:rPr>
          <w:rFonts w:ascii="Arial" w:hAnsi="Arial" w:cs="Arial"/>
          <w:sz w:val="22"/>
          <w:szCs w:val="22"/>
        </w:rPr>
        <w:t xml:space="preserve"> Founder and Chief Executive Nina Barough announced that over £3.5 million had been raised before one step </w:t>
      </w:r>
      <w:r w:rsidR="00143275">
        <w:rPr>
          <w:rFonts w:ascii="Arial" w:hAnsi="Arial" w:cs="Arial"/>
          <w:sz w:val="22"/>
          <w:szCs w:val="22"/>
        </w:rPr>
        <w:t>had</w:t>
      </w:r>
      <w:r w:rsidR="00B57AB4">
        <w:rPr>
          <w:rFonts w:ascii="Arial" w:hAnsi="Arial" w:cs="Arial"/>
          <w:sz w:val="22"/>
          <w:szCs w:val="22"/>
        </w:rPr>
        <w:t xml:space="preserve"> even been taken. </w:t>
      </w:r>
    </w:p>
    <w:p w:rsidR="000F6EB1" w:rsidRDefault="000F6EB1" w:rsidP="000F6EB1">
      <w:pPr>
        <w:pStyle w:val="PlainText"/>
        <w:rPr>
          <w:rFonts w:ascii="Arial" w:hAnsi="Arial" w:cs="Arial"/>
          <w:sz w:val="22"/>
          <w:szCs w:val="22"/>
        </w:rPr>
      </w:pPr>
    </w:p>
    <w:p w:rsidR="00F55D36" w:rsidRPr="00D01DF4" w:rsidRDefault="00F55D36" w:rsidP="000F6EB1">
      <w:pPr>
        <w:pStyle w:val="PlainText"/>
        <w:rPr>
          <w:rFonts w:ascii="Arial" w:hAnsi="Arial" w:cs="Arial"/>
          <w:sz w:val="22"/>
          <w:szCs w:val="22"/>
        </w:rPr>
      </w:pPr>
      <w:r>
        <w:rPr>
          <w:rFonts w:ascii="Arial" w:hAnsi="Arial" w:cs="Arial"/>
          <w:sz w:val="22"/>
          <w:szCs w:val="22"/>
        </w:rPr>
        <w:t>Celebrating 20 years</w:t>
      </w:r>
      <w:r w:rsidR="009B7977">
        <w:rPr>
          <w:rFonts w:ascii="Arial" w:hAnsi="Arial" w:cs="Arial"/>
          <w:sz w:val="22"/>
          <w:szCs w:val="22"/>
        </w:rPr>
        <w:t xml:space="preserve"> of Walking the Walk</w:t>
      </w:r>
      <w:r w:rsidR="00850E69">
        <w:rPr>
          <w:rFonts w:ascii="Arial" w:hAnsi="Arial" w:cs="Arial"/>
          <w:sz w:val="22"/>
          <w:szCs w:val="22"/>
        </w:rPr>
        <w:t>,</w:t>
      </w:r>
      <w:r w:rsidR="009B7977">
        <w:rPr>
          <w:rFonts w:ascii="Arial" w:hAnsi="Arial" w:cs="Arial"/>
          <w:sz w:val="22"/>
          <w:szCs w:val="22"/>
        </w:rPr>
        <w:t xml:space="preserve"> the event was supported by Jennifer Saunders and her friend, </w:t>
      </w:r>
      <w:r w:rsidR="00850E69">
        <w:rPr>
          <w:rFonts w:ascii="Arial" w:hAnsi="Arial" w:cs="Arial"/>
          <w:sz w:val="22"/>
          <w:szCs w:val="22"/>
        </w:rPr>
        <w:t>the charity’s</w:t>
      </w:r>
      <w:r w:rsidR="009B7977">
        <w:rPr>
          <w:rFonts w:ascii="Arial" w:hAnsi="Arial" w:cs="Arial"/>
          <w:sz w:val="22"/>
          <w:szCs w:val="22"/>
        </w:rPr>
        <w:t xml:space="preserve"> Ambassador, Harriet Thorpe.</w:t>
      </w:r>
      <w:r w:rsidR="00850E69">
        <w:rPr>
          <w:rFonts w:ascii="Arial" w:hAnsi="Arial" w:cs="Arial"/>
          <w:sz w:val="22"/>
          <w:szCs w:val="22"/>
        </w:rPr>
        <w:t xml:space="preserve"> </w:t>
      </w:r>
      <w:r w:rsidR="00143275">
        <w:rPr>
          <w:rFonts w:ascii="Arial" w:hAnsi="Arial" w:cs="Arial"/>
          <w:sz w:val="22"/>
          <w:szCs w:val="22"/>
        </w:rPr>
        <w:t>Harriet</w:t>
      </w:r>
      <w:bookmarkStart w:id="0" w:name="_GoBack"/>
      <w:bookmarkEnd w:id="0"/>
      <w:r w:rsidR="00850E69">
        <w:rPr>
          <w:rFonts w:ascii="Arial" w:hAnsi="Arial" w:cs="Arial"/>
          <w:sz w:val="22"/>
          <w:szCs w:val="22"/>
        </w:rPr>
        <w:t xml:space="preserve"> said </w:t>
      </w:r>
      <w:r w:rsidR="00850E69" w:rsidRPr="00D01DF4">
        <w:rPr>
          <w:rFonts w:ascii="Arial" w:hAnsi="Arial" w:cs="Arial"/>
          <w:sz w:val="22"/>
          <w:szCs w:val="22"/>
        </w:rPr>
        <w:t xml:space="preserve">“This is the biggest year ever, we’ve got our best Jen’s Big Tits team ever and I’m incredibly moved to walk this year in memory of Victoria Wood, with whom I did my first </w:t>
      </w:r>
      <w:proofErr w:type="spellStart"/>
      <w:r w:rsidR="00850E69" w:rsidRPr="00D01DF4">
        <w:rPr>
          <w:rFonts w:ascii="Arial" w:hAnsi="Arial" w:cs="Arial"/>
          <w:sz w:val="22"/>
          <w:szCs w:val="22"/>
        </w:rPr>
        <w:t>MoonWalk</w:t>
      </w:r>
      <w:proofErr w:type="spellEnd"/>
      <w:r w:rsidR="00850E69" w:rsidRPr="00D01DF4">
        <w:rPr>
          <w:rFonts w:ascii="Arial" w:hAnsi="Arial" w:cs="Arial"/>
          <w:sz w:val="22"/>
          <w:szCs w:val="22"/>
        </w:rPr>
        <w:t xml:space="preserve"> 13 years ago”</w:t>
      </w:r>
    </w:p>
    <w:p w:rsidR="00850E69" w:rsidRDefault="00D01DF4" w:rsidP="00D01DF4">
      <w:pPr>
        <w:pStyle w:val="PlainText"/>
        <w:rPr>
          <w:rFonts w:ascii="Arial" w:hAnsi="Arial" w:cs="Arial"/>
          <w:sz w:val="22"/>
          <w:szCs w:val="22"/>
        </w:rPr>
      </w:pPr>
      <w:r w:rsidRPr="00D01DF4">
        <w:rPr>
          <w:rFonts w:ascii="Arial" w:hAnsi="Arial" w:cs="Arial"/>
          <w:sz w:val="22"/>
          <w:szCs w:val="22"/>
        </w:rPr>
        <w:br/>
      </w:r>
      <w:r w:rsidR="00850E69">
        <w:rPr>
          <w:rFonts w:ascii="Arial" w:hAnsi="Arial" w:cs="Arial"/>
          <w:sz w:val="22"/>
          <w:szCs w:val="22"/>
        </w:rPr>
        <w:t xml:space="preserve">Walkers wearing wonderful over the top carnival creations, featuring feathers, sequins and crazy headdresses </w:t>
      </w:r>
      <w:r w:rsidR="00E935A7">
        <w:rPr>
          <w:rFonts w:ascii="Arial" w:hAnsi="Arial" w:cs="Arial"/>
          <w:sz w:val="22"/>
          <w:szCs w:val="22"/>
        </w:rPr>
        <w:t>power walked</w:t>
      </w:r>
      <w:r w:rsidR="00850E69">
        <w:rPr>
          <w:rFonts w:ascii="Arial" w:hAnsi="Arial" w:cs="Arial"/>
          <w:sz w:val="22"/>
          <w:szCs w:val="22"/>
        </w:rPr>
        <w:t xml:space="preserve"> past </w:t>
      </w:r>
      <w:r w:rsidR="00143275">
        <w:rPr>
          <w:rFonts w:ascii="Arial" w:hAnsi="Arial" w:cs="Arial"/>
          <w:sz w:val="22"/>
          <w:szCs w:val="22"/>
        </w:rPr>
        <w:t>many moonli</w:t>
      </w:r>
      <w:r w:rsidR="00850E69">
        <w:rPr>
          <w:rFonts w:ascii="Arial" w:hAnsi="Arial" w:cs="Arial"/>
          <w:sz w:val="22"/>
          <w:szCs w:val="22"/>
        </w:rPr>
        <w:t xml:space="preserve">t London landmarks including the Houses Of Parliament. </w:t>
      </w:r>
    </w:p>
    <w:p w:rsidR="00850E69" w:rsidRDefault="00850E69" w:rsidP="00143275">
      <w:pPr>
        <w:pStyle w:val="PlainText"/>
        <w:jc w:val="center"/>
        <w:rPr>
          <w:rFonts w:ascii="Arial" w:hAnsi="Arial" w:cs="Arial"/>
          <w:sz w:val="22"/>
          <w:szCs w:val="22"/>
        </w:rPr>
      </w:pPr>
    </w:p>
    <w:p w:rsidR="00D01DF4" w:rsidRPr="00D01DF4" w:rsidRDefault="00850E69" w:rsidP="00D01DF4">
      <w:pPr>
        <w:pStyle w:val="PlainText"/>
        <w:rPr>
          <w:rFonts w:ascii="Arial" w:hAnsi="Arial" w:cs="Arial"/>
          <w:sz w:val="22"/>
          <w:szCs w:val="22"/>
        </w:rPr>
      </w:pPr>
      <w:r>
        <w:rPr>
          <w:rFonts w:ascii="Arial" w:hAnsi="Arial" w:cs="Arial"/>
          <w:sz w:val="22"/>
          <w:szCs w:val="22"/>
        </w:rPr>
        <w:t>One walker who swapped Parliament for the pavements on Saturday was MP for Battersea and Public Health Minister with responsibility for cancer, Jane Ellison. She said</w:t>
      </w:r>
      <w:r w:rsidR="00D01DF4" w:rsidRPr="00D01DF4">
        <w:rPr>
          <w:rFonts w:ascii="Arial" w:hAnsi="Arial" w:cs="Arial"/>
          <w:sz w:val="22"/>
          <w:szCs w:val="22"/>
        </w:rPr>
        <w:t>:  “Even a bit of a chill in the air couldn’t dampen the carnival atmosphere on one of the most remarkable nights of fundraising any of us have ever had the pleasure of taking part in. For me, the knowledge that the money raised is making such a big difference in the fight against cancer make</w:t>
      </w:r>
      <w:r w:rsidR="00143275">
        <w:rPr>
          <w:rFonts w:ascii="Arial" w:hAnsi="Arial" w:cs="Arial"/>
          <w:sz w:val="22"/>
          <w:szCs w:val="22"/>
        </w:rPr>
        <w:t>s</w:t>
      </w:r>
      <w:r w:rsidR="00D01DF4" w:rsidRPr="00D01DF4">
        <w:rPr>
          <w:rFonts w:ascii="Arial" w:hAnsi="Arial" w:cs="Arial"/>
          <w:sz w:val="22"/>
          <w:szCs w:val="22"/>
        </w:rPr>
        <w:t xml:space="preserve"> the occasion all the more moving”</w:t>
      </w:r>
      <w:r>
        <w:rPr>
          <w:rFonts w:ascii="Arial" w:hAnsi="Arial" w:cs="Arial"/>
          <w:sz w:val="22"/>
          <w:szCs w:val="22"/>
        </w:rPr>
        <w:br/>
      </w:r>
    </w:p>
    <w:p w:rsidR="00E935A7" w:rsidRDefault="00E935A7" w:rsidP="007F2695">
      <w:pPr>
        <w:pStyle w:val="PlainText"/>
        <w:rPr>
          <w:rFonts w:ascii="Arial" w:hAnsi="Arial" w:cs="Arial"/>
          <w:sz w:val="22"/>
          <w:szCs w:val="22"/>
        </w:rPr>
      </w:pPr>
      <w:r>
        <w:rPr>
          <w:rFonts w:ascii="Arial" w:hAnsi="Arial" w:cs="Arial"/>
          <w:sz w:val="22"/>
          <w:szCs w:val="22"/>
        </w:rPr>
        <w:t xml:space="preserve">Entries for The </w:t>
      </w:r>
      <w:proofErr w:type="spellStart"/>
      <w:r>
        <w:rPr>
          <w:rFonts w:ascii="Arial" w:hAnsi="Arial" w:cs="Arial"/>
          <w:sz w:val="22"/>
          <w:szCs w:val="22"/>
        </w:rPr>
        <w:t>MoonWalk</w:t>
      </w:r>
      <w:proofErr w:type="spellEnd"/>
      <w:r>
        <w:rPr>
          <w:rFonts w:ascii="Arial" w:hAnsi="Arial" w:cs="Arial"/>
          <w:sz w:val="22"/>
          <w:szCs w:val="22"/>
        </w:rPr>
        <w:t xml:space="preserve"> London 2017 open on Thursday 19</w:t>
      </w:r>
      <w:r w:rsidRPr="00E935A7">
        <w:rPr>
          <w:rFonts w:ascii="Arial" w:hAnsi="Arial" w:cs="Arial"/>
          <w:sz w:val="22"/>
          <w:szCs w:val="22"/>
          <w:vertAlign w:val="superscript"/>
        </w:rPr>
        <w:t>th</w:t>
      </w:r>
      <w:r>
        <w:rPr>
          <w:rFonts w:ascii="Arial" w:hAnsi="Arial" w:cs="Arial"/>
          <w:sz w:val="22"/>
          <w:szCs w:val="22"/>
        </w:rPr>
        <w:t xml:space="preserve"> May at </w:t>
      </w:r>
      <w:hyperlink r:id="rId7" w:history="1">
        <w:r w:rsidRPr="00D122C6">
          <w:rPr>
            <w:rStyle w:val="Hyperlink"/>
            <w:rFonts w:ascii="Arial" w:hAnsi="Arial" w:cs="Arial"/>
            <w:sz w:val="22"/>
            <w:szCs w:val="22"/>
          </w:rPr>
          <w:t>www.walkthewalkorg</w:t>
        </w:r>
      </w:hyperlink>
      <w:r>
        <w:rPr>
          <w:rFonts w:ascii="Arial" w:hAnsi="Arial" w:cs="Arial"/>
          <w:sz w:val="22"/>
          <w:szCs w:val="22"/>
        </w:rPr>
        <w:t xml:space="preserve"> </w:t>
      </w:r>
    </w:p>
    <w:p w:rsidR="0033483B" w:rsidRPr="0033483B" w:rsidRDefault="0033483B" w:rsidP="007F2695">
      <w:pPr>
        <w:pStyle w:val="PlainText"/>
        <w:rPr>
          <w:rFonts w:ascii="Arial" w:hAnsi="Arial" w:cs="Arial"/>
          <w:sz w:val="22"/>
          <w:szCs w:val="22"/>
        </w:rPr>
      </w:pPr>
    </w:p>
    <w:p w:rsidR="007F2695" w:rsidRPr="0033483B" w:rsidRDefault="007F2695" w:rsidP="007F2695">
      <w:pPr>
        <w:spacing w:after="0"/>
        <w:rPr>
          <w:rFonts w:ascii="Arial" w:hAnsi="Arial" w:cs="Arial"/>
        </w:rPr>
      </w:pPr>
    </w:p>
    <w:p w:rsidR="007F2695" w:rsidRPr="0033483B" w:rsidRDefault="007F2695" w:rsidP="007F2695">
      <w:pPr>
        <w:spacing w:after="0"/>
        <w:jc w:val="center"/>
        <w:rPr>
          <w:rFonts w:ascii="Arial" w:hAnsi="Arial" w:cs="Arial"/>
          <w:b/>
        </w:rPr>
      </w:pPr>
      <w:r w:rsidRPr="0033483B">
        <w:rPr>
          <w:rFonts w:ascii="Arial" w:hAnsi="Arial" w:cs="Arial"/>
          <w:b/>
        </w:rPr>
        <w:t>ENDS</w:t>
      </w:r>
    </w:p>
    <w:p w:rsidR="007F2695" w:rsidRPr="0033483B" w:rsidRDefault="007F2695" w:rsidP="007F2695">
      <w:pPr>
        <w:spacing w:after="0"/>
        <w:rPr>
          <w:rFonts w:ascii="Arial" w:hAnsi="Arial" w:cs="Arial"/>
        </w:rPr>
      </w:pPr>
    </w:p>
    <w:p w:rsidR="007F2695" w:rsidRPr="0033483B" w:rsidRDefault="007F2695" w:rsidP="007F2695">
      <w:pPr>
        <w:spacing w:after="0"/>
        <w:rPr>
          <w:rFonts w:ascii="Arial" w:hAnsi="Arial" w:cs="Arial"/>
        </w:rPr>
      </w:pPr>
      <w:r w:rsidRPr="0033483B">
        <w:rPr>
          <w:rFonts w:ascii="Arial" w:hAnsi="Arial" w:cs="Arial"/>
          <w:b/>
        </w:rPr>
        <w:t>For more information, or to arrange photos, contact:</w:t>
      </w:r>
    </w:p>
    <w:p w:rsidR="007F2695" w:rsidRPr="0033483B" w:rsidRDefault="0033483B" w:rsidP="007F2695">
      <w:pPr>
        <w:pStyle w:val="ListParagraph"/>
        <w:numPr>
          <w:ilvl w:val="0"/>
          <w:numId w:val="5"/>
        </w:numPr>
        <w:spacing w:after="0"/>
        <w:rPr>
          <w:rFonts w:ascii="Arial" w:hAnsi="Arial" w:cs="Arial"/>
        </w:rPr>
      </w:pPr>
      <w:r w:rsidRPr="0033483B">
        <w:rPr>
          <w:rFonts w:ascii="Arial" w:hAnsi="Arial" w:cs="Arial"/>
        </w:rPr>
        <w:t xml:space="preserve">Sally Orr </w:t>
      </w:r>
      <w:r w:rsidR="007F2695" w:rsidRPr="0033483B">
        <w:rPr>
          <w:rFonts w:ascii="Arial" w:hAnsi="Arial" w:cs="Arial"/>
        </w:rPr>
        <w:t xml:space="preserve"> at Walk the Walk Worldwide  </w:t>
      </w:r>
      <w:r w:rsidRPr="0033483B">
        <w:rPr>
          <w:rFonts w:ascii="Arial" w:hAnsi="Arial" w:cs="Arial"/>
        </w:rPr>
        <w:t xml:space="preserve">07796 080675 </w:t>
      </w:r>
      <w:hyperlink r:id="rId8" w:history="1">
        <w:r w:rsidRPr="0033483B">
          <w:rPr>
            <w:rStyle w:val="Hyperlink"/>
            <w:rFonts w:ascii="Arial" w:hAnsi="Arial" w:cs="Arial"/>
          </w:rPr>
          <w:t>sally@walkthewalk.org</w:t>
        </w:r>
      </w:hyperlink>
      <w:r w:rsidRPr="0033483B">
        <w:rPr>
          <w:rFonts w:ascii="Arial" w:hAnsi="Arial" w:cs="Arial"/>
        </w:rPr>
        <w:t xml:space="preserve"> </w:t>
      </w:r>
      <w:r w:rsidR="007F2695" w:rsidRPr="0033483B">
        <w:rPr>
          <w:rFonts w:ascii="Arial" w:hAnsi="Arial" w:cs="Arial"/>
        </w:rPr>
        <w:t xml:space="preserve">  </w:t>
      </w:r>
    </w:p>
    <w:p w:rsidR="007F2695" w:rsidRPr="0033483B" w:rsidRDefault="007F2695" w:rsidP="007F2695">
      <w:pPr>
        <w:spacing w:after="0"/>
        <w:ind w:left="360"/>
        <w:rPr>
          <w:rFonts w:ascii="Arial" w:hAnsi="Arial" w:cs="Arial"/>
        </w:rPr>
      </w:pPr>
      <w:r w:rsidRPr="0033483B">
        <w:rPr>
          <w:rFonts w:ascii="Arial" w:hAnsi="Arial" w:cs="Arial"/>
        </w:rPr>
        <w:t xml:space="preserve"> </w:t>
      </w:r>
    </w:p>
    <w:p w:rsidR="007F2695" w:rsidRPr="0033483B" w:rsidRDefault="007F2695" w:rsidP="007F2695">
      <w:pPr>
        <w:spacing w:after="0"/>
        <w:rPr>
          <w:rFonts w:ascii="Arial" w:hAnsi="Arial" w:cs="Arial"/>
          <w:b/>
        </w:rPr>
      </w:pPr>
      <w:r w:rsidRPr="0033483B">
        <w:rPr>
          <w:rFonts w:ascii="Arial" w:hAnsi="Arial" w:cs="Arial"/>
          <w:b/>
        </w:rPr>
        <w:t>Notes to editors:</w:t>
      </w:r>
    </w:p>
    <w:p w:rsidR="007F2695" w:rsidRPr="0033483B" w:rsidRDefault="007F2695" w:rsidP="007F2695">
      <w:pPr>
        <w:spacing w:after="0"/>
        <w:rPr>
          <w:rFonts w:ascii="Arial" w:hAnsi="Arial" w:cs="Arial"/>
          <w:b/>
        </w:rPr>
      </w:pPr>
    </w:p>
    <w:p w:rsidR="007F2695" w:rsidRPr="0033483B" w:rsidRDefault="007F2695" w:rsidP="007F2695">
      <w:pPr>
        <w:rPr>
          <w:rFonts w:ascii="Arial" w:hAnsi="Arial" w:cs="Arial"/>
          <w:b/>
        </w:rPr>
      </w:pPr>
      <w:r w:rsidRPr="0033483B">
        <w:rPr>
          <w:rFonts w:ascii="Arial" w:hAnsi="Arial" w:cs="Arial"/>
          <w:b/>
        </w:rPr>
        <w:t xml:space="preserve">Walk the Walk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Nina Barough CBE, Founder and Chief Executive, set up and leads the grant-making breast cancer charity Walk the Walk.</w:t>
      </w:r>
    </w:p>
    <w:p w:rsidR="007F2695" w:rsidRPr="0033483B" w:rsidRDefault="007F2695" w:rsidP="007F2695">
      <w:pPr>
        <w:pStyle w:val="ListParagraph"/>
        <w:numPr>
          <w:ilvl w:val="0"/>
          <w:numId w:val="2"/>
        </w:numPr>
        <w:rPr>
          <w:rFonts w:ascii="Arial" w:hAnsi="Arial" w:cs="Arial"/>
        </w:rPr>
      </w:pPr>
      <w:r w:rsidRPr="0033483B">
        <w:rPr>
          <w:rFonts w:ascii="Arial" w:hAnsi="Arial" w:cs="Arial"/>
        </w:rPr>
        <w:lastRenderedPageBreak/>
        <w:t xml:space="preserve">Walk the Walk is passionate about encouraging women and men to become fitter and healthier and take control of their own wellbeing.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 xml:space="preserve">The charity is celebrating its 20 years of Walking the Walk. In 1996, Nina woke up with the idea of Power Walking the New York City Marathon in a bra to raise money for research into breast cancer.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 xml:space="preserve">Nina was diagnosed with breast cancer herself shortly afterwards, which was the starting point for Walk the Walk and The </w:t>
      </w:r>
      <w:proofErr w:type="spellStart"/>
      <w:r w:rsidRPr="0033483B">
        <w:rPr>
          <w:rFonts w:ascii="Arial" w:hAnsi="Arial" w:cs="Arial"/>
        </w:rPr>
        <w:t>MoonWalk</w:t>
      </w:r>
      <w:proofErr w:type="spellEnd"/>
      <w:r w:rsidRPr="0033483B">
        <w:rPr>
          <w:rFonts w:ascii="Arial" w:hAnsi="Arial" w:cs="Arial"/>
        </w:rPr>
        <w:t xml:space="preserve">.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Walk the Walk has now raised over £10</w:t>
      </w:r>
      <w:r w:rsidR="0033483B">
        <w:rPr>
          <w:rFonts w:ascii="Arial" w:hAnsi="Arial" w:cs="Arial"/>
        </w:rPr>
        <w:t>8</w:t>
      </w:r>
      <w:r w:rsidRPr="0033483B">
        <w:rPr>
          <w:rFonts w:ascii="Arial" w:hAnsi="Arial" w:cs="Arial"/>
        </w:rPr>
        <w:t xml:space="preserve"> million, which is granted to fund breast cancer research and to help improve the lives of people with cancer.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 xml:space="preserve">Walk The Walk also organises the following events:-  The </w:t>
      </w:r>
      <w:proofErr w:type="spellStart"/>
      <w:r w:rsidRPr="0033483B">
        <w:rPr>
          <w:rFonts w:ascii="Arial" w:hAnsi="Arial" w:cs="Arial"/>
        </w:rPr>
        <w:t>MoonWalk</w:t>
      </w:r>
      <w:proofErr w:type="spellEnd"/>
      <w:r w:rsidRPr="0033483B">
        <w:rPr>
          <w:rFonts w:ascii="Arial" w:hAnsi="Arial" w:cs="Arial"/>
        </w:rPr>
        <w:t xml:space="preserve"> Scotland (11th June 2016), The </w:t>
      </w:r>
      <w:proofErr w:type="spellStart"/>
      <w:r w:rsidRPr="0033483B">
        <w:rPr>
          <w:rFonts w:ascii="Arial" w:hAnsi="Arial" w:cs="Arial"/>
        </w:rPr>
        <w:t>MoonWalk</w:t>
      </w:r>
      <w:proofErr w:type="spellEnd"/>
      <w:r w:rsidRPr="0033483B">
        <w:rPr>
          <w:rFonts w:ascii="Arial" w:hAnsi="Arial" w:cs="Arial"/>
        </w:rPr>
        <w:t xml:space="preserve"> Iceland (18th June 2016) and The Arctic Marathon – a 26.2 mile backcountry skiing challenge in the far north of Lapland.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Additionally, Walk the Walk takes walkers to events including the Inca Trail Peru, Berlin Marathon, New York Marathon, Paris Marathon, Dublin Marathon and the Nijmegen Marches.</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 xml:space="preserve">Since it launched, Walk the Walk has made grants for research to Breakthrough Breast Cancer and Breast Cancer Campaign (for its ground-breaking Breast Cancer Tissue Bank). The two charities recently merged to form Breast Cancer Now. Funding from Walk the Walk has made possible Breast Cancer Now’s Legacy Study for Secondary Breast Cancer. </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Walk the Walk is also committed to providing funding to hospitals across the UK to purchase Scalp Cooling systems, special machines which are helping many people undergoing chemotherapy to retain their hair.</w:t>
      </w:r>
    </w:p>
    <w:p w:rsidR="007F2695" w:rsidRPr="0033483B" w:rsidRDefault="007F2695" w:rsidP="007F2695">
      <w:pPr>
        <w:pStyle w:val="ListParagraph"/>
        <w:numPr>
          <w:ilvl w:val="0"/>
          <w:numId w:val="2"/>
        </w:numPr>
        <w:rPr>
          <w:rFonts w:ascii="Arial" w:hAnsi="Arial" w:cs="Arial"/>
        </w:rPr>
      </w:pPr>
      <w:r w:rsidRPr="0033483B">
        <w:rPr>
          <w:rFonts w:ascii="Arial" w:hAnsi="Arial" w:cs="Arial"/>
        </w:rPr>
        <w:t xml:space="preserve">Grants from Walk the Walk have also been made to the following charities, to help improve the lives of people with cancer: Maggie’s Cancer Care Centres, Penny </w:t>
      </w:r>
      <w:proofErr w:type="spellStart"/>
      <w:r w:rsidRPr="0033483B">
        <w:rPr>
          <w:rFonts w:ascii="Arial" w:hAnsi="Arial" w:cs="Arial"/>
        </w:rPr>
        <w:t>Brohn</w:t>
      </w:r>
      <w:proofErr w:type="spellEnd"/>
      <w:r w:rsidRPr="0033483B">
        <w:rPr>
          <w:rFonts w:ascii="Arial" w:hAnsi="Arial" w:cs="Arial"/>
        </w:rPr>
        <w:t xml:space="preserve"> Cancer Care, </w:t>
      </w:r>
      <w:proofErr w:type="spellStart"/>
      <w:r w:rsidRPr="0033483B">
        <w:rPr>
          <w:rFonts w:ascii="Arial" w:hAnsi="Arial" w:cs="Arial"/>
        </w:rPr>
        <w:t>Tenovus</w:t>
      </w:r>
      <w:proofErr w:type="spellEnd"/>
      <w:r w:rsidRPr="0033483B">
        <w:rPr>
          <w:rFonts w:ascii="Arial" w:hAnsi="Arial" w:cs="Arial"/>
        </w:rPr>
        <w:t xml:space="preserve">, The Haven, The Christie Hospital, Helen </w:t>
      </w:r>
      <w:proofErr w:type="spellStart"/>
      <w:r w:rsidRPr="0033483B">
        <w:rPr>
          <w:rFonts w:ascii="Arial" w:hAnsi="Arial" w:cs="Arial"/>
        </w:rPr>
        <w:t>Rollason</w:t>
      </w:r>
      <w:proofErr w:type="spellEnd"/>
      <w:r w:rsidRPr="0033483B">
        <w:rPr>
          <w:rFonts w:ascii="Arial" w:hAnsi="Arial" w:cs="Arial"/>
        </w:rPr>
        <w:t xml:space="preserve"> Cancer Charity   </w:t>
      </w:r>
    </w:p>
    <w:p w:rsidR="007F2695" w:rsidRPr="0033483B" w:rsidRDefault="007F2695" w:rsidP="007F2695">
      <w:pPr>
        <w:pStyle w:val="ListParagraph"/>
        <w:numPr>
          <w:ilvl w:val="0"/>
          <w:numId w:val="2"/>
        </w:numPr>
        <w:spacing w:after="0"/>
        <w:rPr>
          <w:rFonts w:ascii="Arial" w:hAnsi="Arial" w:cs="Arial"/>
        </w:rPr>
      </w:pPr>
      <w:r w:rsidRPr="0033483B">
        <w:rPr>
          <w:rFonts w:ascii="Arial" w:hAnsi="Arial" w:cs="Arial"/>
        </w:rPr>
        <w:t xml:space="preserve">For more information, and to sign up for all Walk the Walk’s challenges, as a Walker or a Volunteer, go to </w:t>
      </w:r>
      <w:hyperlink r:id="rId9" w:history="1">
        <w:r w:rsidRPr="0033483B">
          <w:rPr>
            <w:rStyle w:val="Hyperlink"/>
            <w:rFonts w:ascii="Arial" w:hAnsi="Arial" w:cs="Arial"/>
          </w:rPr>
          <w:t>www.walkthewalk.org</w:t>
        </w:r>
      </w:hyperlink>
      <w:r w:rsidRPr="0033483B">
        <w:rPr>
          <w:rFonts w:ascii="Arial" w:hAnsi="Arial" w:cs="Arial"/>
        </w:rPr>
        <w:t xml:space="preserve">   </w:t>
      </w:r>
    </w:p>
    <w:p w:rsidR="007F2695" w:rsidRPr="0033483B" w:rsidRDefault="007F2695" w:rsidP="007F2695">
      <w:pPr>
        <w:spacing w:after="0"/>
        <w:rPr>
          <w:rFonts w:ascii="Arial" w:hAnsi="Arial" w:cs="Arial"/>
        </w:rPr>
      </w:pPr>
    </w:p>
    <w:p w:rsidR="000F41D4" w:rsidRPr="0033483B" w:rsidRDefault="000F41D4">
      <w:pPr>
        <w:rPr>
          <w:rFonts w:ascii="Arial" w:hAnsi="Arial" w:cs="Arial"/>
        </w:rPr>
      </w:pPr>
    </w:p>
    <w:sectPr w:rsidR="000F41D4" w:rsidRPr="0033483B" w:rsidSect="00C9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undrySans-Normal">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3E62"/>
    <w:multiLevelType w:val="hybridMultilevel"/>
    <w:tmpl w:val="022246C4"/>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F4227D"/>
    <w:multiLevelType w:val="hybridMultilevel"/>
    <w:tmpl w:val="1584A694"/>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71C8F"/>
    <w:multiLevelType w:val="hybridMultilevel"/>
    <w:tmpl w:val="C57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C4"/>
    <w:rsid w:val="000C4022"/>
    <w:rsid w:val="000F41D4"/>
    <w:rsid w:val="000F6EB1"/>
    <w:rsid w:val="00143275"/>
    <w:rsid w:val="00284459"/>
    <w:rsid w:val="0028572A"/>
    <w:rsid w:val="002A0874"/>
    <w:rsid w:val="0033483B"/>
    <w:rsid w:val="003B00DD"/>
    <w:rsid w:val="00505645"/>
    <w:rsid w:val="00667B75"/>
    <w:rsid w:val="007B2818"/>
    <w:rsid w:val="007F2695"/>
    <w:rsid w:val="00812CA1"/>
    <w:rsid w:val="00850E69"/>
    <w:rsid w:val="00882C99"/>
    <w:rsid w:val="008B7A50"/>
    <w:rsid w:val="009423C4"/>
    <w:rsid w:val="00977498"/>
    <w:rsid w:val="009B7977"/>
    <w:rsid w:val="00A02604"/>
    <w:rsid w:val="00B57AB4"/>
    <w:rsid w:val="00C92DD5"/>
    <w:rsid w:val="00CF4017"/>
    <w:rsid w:val="00D01DF4"/>
    <w:rsid w:val="00D14F0A"/>
    <w:rsid w:val="00D572D1"/>
    <w:rsid w:val="00DC3F4F"/>
    <w:rsid w:val="00E935A7"/>
    <w:rsid w:val="00EB3EF4"/>
    <w:rsid w:val="00F55D36"/>
    <w:rsid w:val="00FD1FAC"/>
    <w:rsid w:val="00FD7BD9"/>
    <w:rsid w:val="00FF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C4"/>
    <w:rPr>
      <w:color w:val="0000FF" w:themeColor="hyperlink"/>
      <w:u w:val="single"/>
    </w:rPr>
  </w:style>
  <w:style w:type="paragraph" w:styleId="ListParagraph">
    <w:name w:val="List Paragraph"/>
    <w:basedOn w:val="Normal"/>
    <w:uiPriority w:val="34"/>
    <w:qFormat/>
    <w:rsid w:val="009423C4"/>
    <w:pPr>
      <w:ind w:left="720"/>
      <w:contextualSpacing/>
    </w:pPr>
    <w:rPr>
      <w:rFonts w:eastAsiaTheme="minorEastAsia"/>
      <w:lang w:eastAsia="en-GB"/>
    </w:rPr>
  </w:style>
  <w:style w:type="paragraph" w:styleId="PlainText">
    <w:name w:val="Plain Text"/>
    <w:basedOn w:val="Normal"/>
    <w:link w:val="PlainTextChar"/>
    <w:uiPriority w:val="99"/>
    <w:unhideWhenUsed/>
    <w:rsid w:val="009423C4"/>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9423C4"/>
    <w:rPr>
      <w:rFonts w:ascii="Consolas" w:hAnsi="Consolas" w:cs="Consolas"/>
      <w:sz w:val="21"/>
      <w:szCs w:val="21"/>
      <w:lang w:eastAsia="en-GB"/>
    </w:rPr>
  </w:style>
  <w:style w:type="paragraph" w:styleId="NormalWeb">
    <w:name w:val="Normal (Web)"/>
    <w:basedOn w:val="Normal"/>
    <w:uiPriority w:val="99"/>
    <w:unhideWhenUsed/>
    <w:rsid w:val="00CF401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C4"/>
    <w:rPr>
      <w:color w:val="0000FF" w:themeColor="hyperlink"/>
      <w:u w:val="single"/>
    </w:rPr>
  </w:style>
  <w:style w:type="paragraph" w:styleId="ListParagraph">
    <w:name w:val="List Paragraph"/>
    <w:basedOn w:val="Normal"/>
    <w:uiPriority w:val="34"/>
    <w:qFormat/>
    <w:rsid w:val="009423C4"/>
    <w:pPr>
      <w:ind w:left="720"/>
      <w:contextualSpacing/>
    </w:pPr>
    <w:rPr>
      <w:rFonts w:eastAsiaTheme="minorEastAsia"/>
      <w:lang w:eastAsia="en-GB"/>
    </w:rPr>
  </w:style>
  <w:style w:type="paragraph" w:styleId="PlainText">
    <w:name w:val="Plain Text"/>
    <w:basedOn w:val="Normal"/>
    <w:link w:val="PlainTextChar"/>
    <w:uiPriority w:val="99"/>
    <w:unhideWhenUsed/>
    <w:rsid w:val="009423C4"/>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9423C4"/>
    <w:rPr>
      <w:rFonts w:ascii="Consolas" w:hAnsi="Consolas" w:cs="Consolas"/>
      <w:sz w:val="21"/>
      <w:szCs w:val="21"/>
      <w:lang w:eastAsia="en-GB"/>
    </w:rPr>
  </w:style>
  <w:style w:type="paragraph" w:styleId="NormalWeb">
    <w:name w:val="Normal (Web)"/>
    <w:basedOn w:val="Normal"/>
    <w:uiPriority w:val="99"/>
    <w:unhideWhenUsed/>
    <w:rsid w:val="00CF401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3190">
      <w:bodyDiv w:val="1"/>
      <w:marLeft w:val="0"/>
      <w:marRight w:val="0"/>
      <w:marTop w:val="0"/>
      <w:marBottom w:val="0"/>
      <w:divBdr>
        <w:top w:val="none" w:sz="0" w:space="0" w:color="auto"/>
        <w:left w:val="none" w:sz="0" w:space="0" w:color="auto"/>
        <w:bottom w:val="none" w:sz="0" w:space="0" w:color="auto"/>
        <w:right w:val="none" w:sz="0" w:space="0" w:color="auto"/>
      </w:divBdr>
    </w:div>
    <w:div w:id="1141996780">
      <w:bodyDiv w:val="1"/>
      <w:marLeft w:val="0"/>
      <w:marRight w:val="0"/>
      <w:marTop w:val="0"/>
      <w:marBottom w:val="0"/>
      <w:divBdr>
        <w:top w:val="none" w:sz="0" w:space="0" w:color="auto"/>
        <w:left w:val="none" w:sz="0" w:space="0" w:color="auto"/>
        <w:bottom w:val="none" w:sz="0" w:space="0" w:color="auto"/>
        <w:right w:val="none" w:sz="0" w:space="0" w:color="auto"/>
      </w:divBdr>
    </w:div>
    <w:div w:id="2043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3" Type="http://schemas.microsoft.com/office/2007/relationships/stylesWithEffects" Target="stylesWithEffects.xml"/><Relationship Id="rId7" Type="http://schemas.openxmlformats.org/officeDocument/2006/relationships/hyperlink" Target="http://www.walkthe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Orr</dc:creator>
  <cp:keywords/>
  <dc:description/>
  <cp:lastModifiedBy>Sally Orr</cp:lastModifiedBy>
  <cp:revision>10</cp:revision>
  <cp:lastPrinted>2015-10-19T09:13:00Z</cp:lastPrinted>
  <dcterms:created xsi:type="dcterms:W3CDTF">2016-05-13T19:27:00Z</dcterms:created>
  <dcterms:modified xsi:type="dcterms:W3CDTF">2016-05-15T06:33:00Z</dcterms:modified>
</cp:coreProperties>
</file>